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Default="00FA0B3C" w:rsidP="00FA0B3C">
      <w:pPr>
        <w:tabs>
          <w:tab w:val="left" w:pos="8520"/>
        </w:tabs>
        <w:spacing w:after="0" w:line="240" w:lineRule="auto"/>
        <w:rPr>
          <w:rFonts w:ascii="Times New Roman" w:hAnsi="Times New Roman"/>
          <w:sz w:val="24"/>
          <w:szCs w:val="24"/>
        </w:rPr>
      </w:pPr>
      <w:bookmarkStart w:id="0" w:name="_GoBack"/>
      <w:bookmarkEnd w:id="0"/>
      <w:r>
        <w:rPr>
          <w:rFonts w:ascii="Times New Roman" w:hAnsi="Times New Roman"/>
          <w:sz w:val="24"/>
          <w:szCs w:val="24"/>
        </w:rPr>
        <w:t xml:space="preserve">ĐẢNG BỘ TRƯỜNG CAO ĐẲNG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FA0B3C" w:rsidRDefault="00FA0B3C" w:rsidP="00FA0B3C">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Pr>
          <w:rFonts w:ascii="Times New Roman" w:hAnsi="Times New Roman"/>
          <w:i/>
          <w:sz w:val="24"/>
          <w:szCs w:val="24"/>
        </w:rPr>
        <w:t xml:space="preserve">                                 Tp.Hồ Chí Minh, ngày     tháng 11 năm 2017</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Số:       BC/CB                          </w:t>
      </w:r>
    </w:p>
    <w:p w:rsidR="00FA0B3C" w:rsidRDefault="00FA0B3C" w:rsidP="00FA0B3C">
      <w:pPr>
        <w:spacing w:after="0" w:line="240" w:lineRule="auto"/>
        <w:jc w:val="center"/>
        <w:rPr>
          <w:rFonts w:ascii="Times New Roman" w:hAnsi="Times New Roman"/>
          <w:b/>
          <w:sz w:val="32"/>
          <w:szCs w:val="32"/>
        </w:rPr>
      </w:pPr>
    </w:p>
    <w:p w:rsidR="00FA0B3C" w:rsidRDefault="00FA0B3C" w:rsidP="00FA0B3C">
      <w:pPr>
        <w:spacing w:after="0" w:line="240" w:lineRule="auto"/>
        <w:jc w:val="center"/>
        <w:rPr>
          <w:rFonts w:ascii="Times New Roman" w:hAnsi="Times New Roman"/>
          <w:b/>
          <w:sz w:val="32"/>
          <w:szCs w:val="32"/>
        </w:rPr>
      </w:pPr>
      <w:r>
        <w:rPr>
          <w:rFonts w:ascii="Times New Roman" w:hAnsi="Times New Roman"/>
          <w:b/>
          <w:sz w:val="32"/>
          <w:szCs w:val="32"/>
        </w:rPr>
        <w:t>BÁO CÁO</w:t>
      </w:r>
    </w:p>
    <w:p w:rsidR="00FA0B3C" w:rsidRDefault="00FA0B3C" w:rsidP="00FA0B3C">
      <w:pPr>
        <w:spacing w:after="0" w:line="240" w:lineRule="auto"/>
        <w:jc w:val="center"/>
        <w:rPr>
          <w:rFonts w:ascii="Times New Roman" w:hAnsi="Times New Roman"/>
          <w:b/>
          <w:sz w:val="28"/>
          <w:szCs w:val="28"/>
        </w:rPr>
      </w:pPr>
      <w:r>
        <w:rPr>
          <w:rFonts w:ascii="Times New Roman" w:hAnsi="Times New Roman"/>
          <w:b/>
          <w:sz w:val="28"/>
          <w:szCs w:val="28"/>
        </w:rPr>
        <w:t>Công tác tháng 10/2017 và kế hoạch công tác tháng 11/2017.</w:t>
      </w:r>
      <w:r>
        <w:rPr>
          <w:rFonts w:ascii="Times New Roman" w:hAnsi="Times New Roman"/>
          <w:b/>
          <w:sz w:val="28"/>
          <w:szCs w:val="28"/>
        </w:rPr>
        <w:br/>
      </w:r>
    </w:p>
    <w:p w:rsidR="00FA0B3C" w:rsidRDefault="00FA0B3C" w:rsidP="00FA0B3C">
      <w:pPr>
        <w:spacing w:after="120" w:line="264" w:lineRule="auto"/>
        <w:jc w:val="both"/>
        <w:rPr>
          <w:rFonts w:ascii="Times New Roman" w:hAnsi="Times New Roman"/>
          <w:b/>
          <w:sz w:val="26"/>
          <w:szCs w:val="26"/>
        </w:rPr>
      </w:pPr>
      <w:r>
        <w:rPr>
          <w:rFonts w:ascii="Times New Roman" w:hAnsi="Times New Roman"/>
          <w:b/>
          <w:sz w:val="26"/>
          <w:szCs w:val="26"/>
        </w:rPr>
        <w:t>I/ Tổng kết thực hiện công tác tháng 10/2017</w:t>
      </w:r>
    </w:p>
    <w:p w:rsidR="00FA0B3C" w:rsidRDefault="00FA0B3C" w:rsidP="00FA0B3C">
      <w:pPr>
        <w:spacing w:after="120" w:line="264"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FA0B3C" w:rsidRDefault="00FA0B3C" w:rsidP="00FA0B3C">
      <w:pPr>
        <w:spacing w:after="120" w:line="264"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10/2017.</w:t>
      </w:r>
    </w:p>
    <w:p w:rsidR="00FA0B3C" w:rsidRDefault="00FA0B3C" w:rsidP="00FA0B3C">
      <w:pPr>
        <w:spacing w:after="120" w:line="264" w:lineRule="auto"/>
        <w:ind w:firstLine="567"/>
        <w:jc w:val="both"/>
        <w:rPr>
          <w:rFonts w:ascii="Times New Roman" w:hAnsi="Times New Roman"/>
          <w:b/>
          <w:i/>
          <w:sz w:val="26"/>
          <w:szCs w:val="26"/>
        </w:rPr>
      </w:pPr>
      <w:r>
        <w:rPr>
          <w:rFonts w:ascii="Times New Roman" w:hAnsi="Times New Roman"/>
          <w:sz w:val="26"/>
          <w:szCs w:val="26"/>
        </w:rPr>
        <w:t xml:space="preserve">- Tổ chức sinh hoạt chuyên đề quý 3/2017 với chủ đề : </w:t>
      </w:r>
      <w:r>
        <w:rPr>
          <w:rFonts w:ascii="Times New Roman" w:hAnsi="Times New Roman"/>
          <w:b/>
          <w:i/>
          <w:sz w:val="26"/>
          <w:szCs w:val="26"/>
        </w:rPr>
        <w:t>Sửa đổi lối làm việc, nói đi đôi với làm, nói ít làm nhiều.</w:t>
      </w:r>
    </w:p>
    <w:p w:rsidR="00D16725" w:rsidRDefault="00D16725" w:rsidP="00D16725">
      <w:pPr>
        <w:spacing w:after="120" w:line="264" w:lineRule="auto"/>
        <w:ind w:firstLine="567"/>
        <w:jc w:val="both"/>
        <w:rPr>
          <w:rFonts w:ascii="Times New Roman" w:hAnsi="Times New Roman"/>
          <w:sz w:val="26"/>
          <w:szCs w:val="26"/>
        </w:rPr>
      </w:pPr>
      <w:r>
        <w:rPr>
          <w:rFonts w:ascii="Times New Roman" w:hAnsi="Times New Roman"/>
          <w:sz w:val="26"/>
          <w:szCs w:val="26"/>
        </w:rPr>
        <w:t>- Tuyên truyền đề cương tuyên truyền kỷ niệm 100 năm CM Tháng 10 Nga (07/11/1917 – 07/11/2017).</w:t>
      </w:r>
    </w:p>
    <w:p w:rsidR="00D16725" w:rsidRDefault="00D16725" w:rsidP="00D16725">
      <w:pPr>
        <w:spacing w:after="120" w:line="264" w:lineRule="auto"/>
        <w:ind w:firstLine="567"/>
        <w:jc w:val="both"/>
        <w:rPr>
          <w:rFonts w:ascii="Times New Roman" w:hAnsi="Times New Roman"/>
          <w:sz w:val="26"/>
          <w:szCs w:val="26"/>
        </w:rPr>
      </w:pPr>
      <w:r>
        <w:rPr>
          <w:rFonts w:ascii="Times New Roman" w:hAnsi="Times New Roman"/>
          <w:sz w:val="26"/>
          <w:szCs w:val="26"/>
        </w:rPr>
        <w:t>- Tuyên truyền Hội nghị Cấp cao APEC Việt Nam 2017.</w:t>
      </w:r>
    </w:p>
    <w:p w:rsidR="00FA0B3C" w:rsidRDefault="00D16725" w:rsidP="00FA0B3C">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w:t>
      </w:r>
      <w:r w:rsidR="00FA0B3C">
        <w:rPr>
          <w:rFonts w:ascii="Times New Roman" w:hAnsi="Times New Roman"/>
          <w:sz w:val="26"/>
          <w:szCs w:val="26"/>
        </w:rPr>
        <w:t xml:space="preserve"> Tuyên truyền </w:t>
      </w:r>
      <w:r>
        <w:rPr>
          <w:rFonts w:ascii="Times New Roman" w:hAnsi="Times New Roman"/>
          <w:sz w:val="26"/>
          <w:szCs w:val="26"/>
        </w:rPr>
        <w:t>kế hoạch, chương trình, nhiệm vụ Năm học</w:t>
      </w:r>
      <w:r w:rsidR="00FA0B3C">
        <w:rPr>
          <w:rFonts w:ascii="Times New Roman" w:hAnsi="Times New Roman"/>
          <w:sz w:val="26"/>
          <w:szCs w:val="26"/>
        </w:rPr>
        <w:t xml:space="preserve"> 2017</w:t>
      </w:r>
      <w:r>
        <w:rPr>
          <w:rFonts w:ascii="Times New Roman" w:hAnsi="Times New Roman"/>
          <w:sz w:val="26"/>
          <w:szCs w:val="26"/>
        </w:rPr>
        <w:t>- 2018</w:t>
      </w:r>
      <w:r w:rsidR="00FA0B3C">
        <w:rPr>
          <w:rFonts w:ascii="Times New Roman" w:hAnsi="Times New Roman"/>
          <w:sz w:val="26"/>
          <w:szCs w:val="26"/>
        </w:rPr>
        <w:t>.</w:t>
      </w:r>
    </w:p>
    <w:p w:rsidR="00FA0B3C" w:rsidRDefault="00FA0B3C" w:rsidP="00FA0B3C">
      <w:pPr>
        <w:spacing w:after="120" w:line="264"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FA0B3C" w:rsidRDefault="00FA0B3C" w:rsidP="00FA0B3C">
      <w:pPr>
        <w:spacing w:after="120" w:line="264"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FA0B3C" w:rsidRDefault="00FA0B3C" w:rsidP="00FA0B3C">
      <w:pPr>
        <w:pStyle w:val="ListParagraph"/>
        <w:numPr>
          <w:ilvl w:val="0"/>
          <w:numId w:val="1"/>
        </w:numPr>
        <w:spacing w:after="120" w:line="264" w:lineRule="auto"/>
        <w:ind w:left="0" w:firstLine="567"/>
        <w:jc w:val="both"/>
        <w:rPr>
          <w:rFonts w:ascii="Times New Roman" w:hAnsi="Times New Roman"/>
          <w:sz w:val="26"/>
          <w:szCs w:val="26"/>
        </w:rPr>
      </w:pPr>
      <w:r>
        <w:rPr>
          <w:rFonts w:ascii="Times New Roman" w:hAnsi="Times New Roman"/>
          <w:sz w:val="26"/>
          <w:szCs w:val="26"/>
        </w:rPr>
        <w:t>Tổng số đảng viên của chi bộ: 18 (trong đó dự bị: 01 đồng chí, chính thức 17 đồng chí, sinh viên học sinh 6 đồng chí, nữ 6 đồng chí).</w:t>
      </w:r>
    </w:p>
    <w:p w:rsidR="00FA0B3C" w:rsidRDefault="00FA0B3C" w:rsidP="00FA0B3C">
      <w:pPr>
        <w:pStyle w:val="ListParagraph"/>
        <w:numPr>
          <w:ilvl w:val="0"/>
          <w:numId w:val="1"/>
        </w:numPr>
        <w:spacing w:after="120" w:line="264" w:lineRule="auto"/>
        <w:ind w:left="0" w:firstLine="567"/>
        <w:jc w:val="both"/>
        <w:rPr>
          <w:rFonts w:ascii="Times New Roman" w:hAnsi="Times New Roman"/>
          <w:b/>
          <w:sz w:val="26"/>
          <w:szCs w:val="26"/>
        </w:rPr>
      </w:pPr>
      <w:r>
        <w:rPr>
          <w:rFonts w:ascii="Times New Roman" w:hAnsi="Times New Roman"/>
          <w:sz w:val="26"/>
          <w:szCs w:val="26"/>
        </w:rPr>
        <w:t>Số đảng viên chuyển đến: 00 đồng chí.</w:t>
      </w:r>
    </w:p>
    <w:p w:rsidR="00FA0B3C" w:rsidRDefault="00FA0B3C" w:rsidP="00FA0B3C">
      <w:pPr>
        <w:pStyle w:val="ListParagraph"/>
        <w:numPr>
          <w:ilvl w:val="0"/>
          <w:numId w:val="1"/>
        </w:numPr>
        <w:spacing w:after="120" w:line="264"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FA0B3C" w:rsidRDefault="00FA0B3C" w:rsidP="00FA0B3C">
      <w:pPr>
        <w:pStyle w:val="ListParagraph"/>
        <w:spacing w:after="120" w:line="264"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FA0B3C" w:rsidRPr="000206CF" w:rsidRDefault="00FA0B3C" w:rsidP="00FA0B3C">
      <w:pPr>
        <w:pStyle w:val="ListParagraph"/>
        <w:spacing w:after="120" w:line="264" w:lineRule="auto"/>
        <w:ind w:hanging="153"/>
        <w:jc w:val="both"/>
        <w:rPr>
          <w:rFonts w:ascii="Times New Roman" w:hAnsi="Times New Roman"/>
          <w:b/>
          <w:sz w:val="26"/>
          <w:szCs w:val="26"/>
        </w:rPr>
      </w:pPr>
      <w:r w:rsidRPr="000206CF">
        <w:rPr>
          <w:rFonts w:ascii="Times New Roman" w:hAnsi="Times New Roman"/>
          <w:b/>
          <w:sz w:val="26"/>
          <w:szCs w:val="26"/>
        </w:rPr>
        <w:t>a./Tình hình hồ sơ phát triển đảng viên</w:t>
      </w:r>
    </w:p>
    <w:p w:rsidR="00FA0B3C" w:rsidRPr="000206CF" w:rsidRDefault="00FA0B3C" w:rsidP="00FA0B3C">
      <w:pPr>
        <w:pStyle w:val="ListParagraph"/>
        <w:numPr>
          <w:ilvl w:val="0"/>
          <w:numId w:val="2"/>
        </w:numPr>
        <w:tabs>
          <w:tab w:val="left" w:pos="709"/>
        </w:tabs>
        <w:spacing w:after="120" w:line="264" w:lineRule="auto"/>
        <w:ind w:left="0" w:firstLine="567"/>
        <w:jc w:val="both"/>
        <w:rPr>
          <w:rFonts w:ascii="Times New Roman" w:hAnsi="Times New Roman"/>
          <w:sz w:val="26"/>
          <w:szCs w:val="26"/>
        </w:rPr>
      </w:pPr>
      <w:r w:rsidRPr="000206CF">
        <w:rPr>
          <w:rFonts w:ascii="Times New Roman" w:hAnsi="Times New Roman"/>
          <w:sz w:val="26"/>
          <w:szCs w:val="26"/>
        </w:rPr>
        <w:t>Số cảm tình đảng: 05 (Quần chúng Trần Thị Thu Hà – Nhân viên Phòng Công tác Chính trị - HSSV,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FA0B3C" w:rsidRPr="000206CF" w:rsidRDefault="00FA0B3C" w:rsidP="00FA0B3C">
      <w:pPr>
        <w:pStyle w:val="ListParagraph"/>
        <w:numPr>
          <w:ilvl w:val="0"/>
          <w:numId w:val="2"/>
        </w:numPr>
        <w:tabs>
          <w:tab w:val="left" w:pos="709"/>
        </w:tabs>
        <w:spacing w:after="120" w:line="264" w:lineRule="auto"/>
        <w:ind w:left="0" w:firstLine="567"/>
        <w:jc w:val="both"/>
        <w:rPr>
          <w:rFonts w:ascii="Times New Roman" w:hAnsi="Times New Roman"/>
          <w:sz w:val="26"/>
          <w:szCs w:val="26"/>
        </w:rPr>
      </w:pPr>
      <w:r w:rsidRPr="000206CF">
        <w:rPr>
          <w:rFonts w:ascii="Times New Roman" w:hAnsi="Times New Roman"/>
          <w:sz w:val="26"/>
          <w:szCs w:val="26"/>
        </w:rPr>
        <w:t xml:space="preserve">Số cảm tình đang làm hồ sơ kết nạp Đảng: 01 </w:t>
      </w:r>
      <w:r w:rsidRPr="000206CF">
        <w:rPr>
          <w:rFonts w:ascii="Times New Roman" w:hAnsi="Times New Roman"/>
          <w:sz w:val="26"/>
          <w:szCs w:val="26"/>
          <w:lang w:val="vi-VN"/>
        </w:rPr>
        <w:t>đồng chí</w:t>
      </w:r>
      <w:r w:rsidRPr="000206CF">
        <w:rPr>
          <w:rFonts w:ascii="Times New Roman" w:hAnsi="Times New Roman"/>
          <w:sz w:val="26"/>
          <w:szCs w:val="26"/>
        </w:rPr>
        <w:t xml:space="preserve"> (Quần chúng Trần Thị Thu Hà)</w:t>
      </w:r>
      <w:r w:rsidRPr="000206CF">
        <w:rPr>
          <w:rFonts w:ascii="Times New Roman" w:hAnsi="Times New Roman"/>
          <w:sz w:val="26"/>
          <w:szCs w:val="26"/>
          <w:lang w:val="vi-VN"/>
        </w:rPr>
        <w:t>.</w:t>
      </w:r>
    </w:p>
    <w:p w:rsidR="00FA0B3C" w:rsidRPr="000206CF" w:rsidRDefault="00FA0B3C" w:rsidP="00FA0B3C">
      <w:pPr>
        <w:pStyle w:val="ListParagraph"/>
        <w:numPr>
          <w:ilvl w:val="0"/>
          <w:numId w:val="2"/>
        </w:numPr>
        <w:tabs>
          <w:tab w:val="left" w:pos="709"/>
        </w:tabs>
        <w:spacing w:after="120" w:line="264" w:lineRule="auto"/>
        <w:ind w:left="0" w:firstLine="567"/>
        <w:jc w:val="both"/>
        <w:rPr>
          <w:rFonts w:ascii="Times New Roman" w:hAnsi="Times New Roman"/>
          <w:sz w:val="26"/>
          <w:szCs w:val="26"/>
        </w:rPr>
      </w:pPr>
      <w:r w:rsidRPr="000206CF">
        <w:rPr>
          <w:rFonts w:ascii="Times New Roman" w:hAnsi="Times New Roman"/>
          <w:sz w:val="26"/>
          <w:szCs w:val="26"/>
        </w:rPr>
        <w:t xml:space="preserve">Đã tổ chức lễ kết nạp: </w:t>
      </w:r>
      <w:r w:rsidRPr="000206CF">
        <w:rPr>
          <w:rFonts w:ascii="Times New Roman" w:hAnsi="Times New Roman"/>
          <w:sz w:val="26"/>
          <w:szCs w:val="26"/>
          <w:lang w:val="vi-VN"/>
        </w:rPr>
        <w:t>0</w:t>
      </w:r>
      <w:r w:rsidRPr="000206CF">
        <w:rPr>
          <w:rFonts w:ascii="Times New Roman" w:hAnsi="Times New Roman"/>
          <w:sz w:val="26"/>
          <w:szCs w:val="26"/>
        </w:rPr>
        <w:t>0 đồng chí.</w:t>
      </w:r>
    </w:p>
    <w:p w:rsidR="00FA0B3C" w:rsidRDefault="00FA0B3C" w:rsidP="00FA0B3C">
      <w:pPr>
        <w:pStyle w:val="ListParagraph"/>
        <w:numPr>
          <w:ilvl w:val="0"/>
          <w:numId w:val="2"/>
        </w:numPr>
        <w:tabs>
          <w:tab w:val="left" w:pos="709"/>
        </w:tabs>
        <w:spacing w:after="120" w:line="264" w:lineRule="auto"/>
        <w:ind w:left="0" w:firstLine="567"/>
        <w:jc w:val="both"/>
        <w:rPr>
          <w:rFonts w:ascii="Times New Roman" w:hAnsi="Times New Roman"/>
          <w:b/>
          <w:sz w:val="26"/>
          <w:szCs w:val="26"/>
        </w:rPr>
      </w:pPr>
      <w:r w:rsidRPr="000206CF">
        <w:rPr>
          <w:rFonts w:ascii="Times New Roman" w:hAnsi="Times New Roman"/>
          <w:sz w:val="26"/>
          <w:szCs w:val="26"/>
        </w:rPr>
        <w:t>Chuyển hồ sơ cảm tình đảng của sinh viên về tổ chức cơ sở Đảng nơi chuyển đến: 00 đồng chí.</w:t>
      </w:r>
      <w:r w:rsidR="004F4C09" w:rsidRPr="000206CF">
        <w:rPr>
          <w:rFonts w:ascii="Times New Roman" w:hAnsi="Times New Roman"/>
          <w:sz w:val="26"/>
          <w:szCs w:val="26"/>
        </w:rPr>
        <w:t xml:space="preserve"> </w:t>
      </w:r>
    </w:p>
    <w:p w:rsidR="000206CF" w:rsidRPr="000206CF" w:rsidRDefault="000206CF" w:rsidP="00FA0B3C">
      <w:pPr>
        <w:pStyle w:val="ListParagraph"/>
        <w:numPr>
          <w:ilvl w:val="0"/>
          <w:numId w:val="2"/>
        </w:numPr>
        <w:tabs>
          <w:tab w:val="left" w:pos="709"/>
        </w:tabs>
        <w:spacing w:after="120" w:line="264" w:lineRule="auto"/>
        <w:ind w:left="0" w:firstLine="567"/>
        <w:jc w:val="both"/>
        <w:rPr>
          <w:rFonts w:ascii="Times New Roman" w:hAnsi="Times New Roman"/>
          <w:b/>
          <w:sz w:val="26"/>
          <w:szCs w:val="26"/>
        </w:rPr>
      </w:pPr>
      <w:r>
        <w:rPr>
          <w:rFonts w:ascii="Times New Roman" w:hAnsi="Times New Roman"/>
          <w:b/>
          <w:sz w:val="26"/>
          <w:szCs w:val="26"/>
        </w:rPr>
        <w:t xml:space="preserve">Đang thực hiện quá trình thẩm tra lý lịch quần chúng </w:t>
      </w:r>
      <w:r w:rsidRPr="000206CF">
        <w:rPr>
          <w:rFonts w:ascii="Times New Roman" w:hAnsi="Times New Roman"/>
          <w:sz w:val="26"/>
          <w:szCs w:val="26"/>
        </w:rPr>
        <w:t>Trần Văn Lưu</w:t>
      </w:r>
      <w:r>
        <w:rPr>
          <w:rFonts w:ascii="Times New Roman" w:hAnsi="Times New Roman"/>
          <w:sz w:val="26"/>
          <w:szCs w:val="26"/>
        </w:rPr>
        <w:t xml:space="preserve"> – Đoàn viên chi đoàn 15</w:t>
      </w:r>
      <w:r w:rsidRPr="000206CF">
        <w:rPr>
          <w:rFonts w:ascii="Times New Roman" w:hAnsi="Times New Roman"/>
          <w:sz w:val="26"/>
          <w:szCs w:val="26"/>
        </w:rPr>
        <w:t>CĐ</w:t>
      </w:r>
      <w:r>
        <w:rPr>
          <w:rFonts w:ascii="Times New Roman" w:hAnsi="Times New Roman"/>
          <w:sz w:val="26"/>
          <w:szCs w:val="26"/>
        </w:rPr>
        <w:t xml:space="preserve">-ĐĐT7 </w:t>
      </w:r>
      <w:r w:rsidRPr="000206CF">
        <w:rPr>
          <w:rFonts w:ascii="Times New Roman" w:hAnsi="Times New Roman"/>
          <w:sz w:val="26"/>
          <w:szCs w:val="26"/>
        </w:rPr>
        <w:t>, Nguyễn Trung Dũng– Nhân viên Phòng Công tác Chính trị - HSSV và Nguyễn Thị Nhung– Nhân viên Phòng Công tác Chính trị - HSSV</w:t>
      </w:r>
    </w:p>
    <w:p w:rsidR="00FA0B3C" w:rsidRDefault="00FA0B3C" w:rsidP="00FA0B3C">
      <w:pPr>
        <w:pStyle w:val="ListParagraph"/>
        <w:tabs>
          <w:tab w:val="left" w:pos="709"/>
        </w:tabs>
        <w:spacing w:after="120" w:line="264" w:lineRule="auto"/>
        <w:ind w:left="567"/>
        <w:jc w:val="both"/>
        <w:rPr>
          <w:rFonts w:ascii="Times New Roman" w:hAnsi="Times New Roman"/>
          <w:b/>
          <w:sz w:val="26"/>
          <w:szCs w:val="26"/>
        </w:rPr>
      </w:pPr>
      <w:r>
        <w:rPr>
          <w:rFonts w:ascii="Times New Roman" w:hAnsi="Times New Roman"/>
          <w:b/>
          <w:sz w:val="26"/>
          <w:szCs w:val="26"/>
        </w:rPr>
        <w:t>b./ Tình hình công tác phát triển đảng và xây dựng đảng:</w:t>
      </w:r>
    </w:p>
    <w:p w:rsidR="00FA0B3C" w:rsidRDefault="00FA0B3C" w:rsidP="00FA0B3C">
      <w:pPr>
        <w:numPr>
          <w:ilvl w:val="0"/>
          <w:numId w:val="3"/>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lastRenderedPageBreak/>
        <w:t>Các đảng viên được phân công giúp đỡ các đối tượng đảng, cảm tình đảng báo cáo tiến độ thực hiện công tác phát triển đảng cho chi bộ hàng tháng trong buổi sinh hoạt chi bộ bằng văn bản.</w:t>
      </w:r>
    </w:p>
    <w:p w:rsidR="00FA0B3C" w:rsidRDefault="00FA0B3C" w:rsidP="00FA0B3C">
      <w:pPr>
        <w:numPr>
          <w:ilvl w:val="0"/>
          <w:numId w:val="3"/>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Tổ chức trao quyết định công nhận đảng viên chính thức cho Đồng chí Châu Nhựt Trường và  đồng chí Lê Đình Hòa.</w:t>
      </w:r>
    </w:p>
    <w:p w:rsidR="00FA0B3C" w:rsidRDefault="00FA0B3C" w:rsidP="00FA0B3C">
      <w:pPr>
        <w:numPr>
          <w:ilvl w:val="0"/>
          <w:numId w:val="3"/>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Báo cáo tình hình công tác phát triển đảng trong tháng 10/2017 về Đảng vụ trường.</w:t>
      </w:r>
    </w:p>
    <w:p w:rsidR="00FA0B3C" w:rsidRDefault="00FA0B3C" w:rsidP="00FA0B3C">
      <w:pPr>
        <w:numPr>
          <w:ilvl w:val="0"/>
          <w:numId w:val="3"/>
        </w:numPr>
        <w:tabs>
          <w:tab w:val="left" w:pos="709"/>
        </w:tabs>
        <w:spacing w:after="120" w:line="264" w:lineRule="auto"/>
        <w:ind w:left="0" w:firstLine="540"/>
        <w:jc w:val="both"/>
        <w:rPr>
          <w:rFonts w:ascii="Times New Roman" w:hAnsi="Times New Roman"/>
          <w:sz w:val="26"/>
          <w:szCs w:val="26"/>
        </w:rPr>
      </w:pPr>
      <w:r>
        <w:rPr>
          <w:rFonts w:ascii="Times New Roman" w:hAnsi="Times New Roman"/>
          <w:sz w:val="26"/>
          <w:szCs w:val="26"/>
        </w:rPr>
        <w:t>Hoàn thiện hồ sơ chuyển sinh hoạt đảng về địa phương cho 02 đồng chí Lê Nguyễn Kim Giao và đồng chí Châu Thị Bé.</w:t>
      </w:r>
    </w:p>
    <w:p w:rsidR="00FA0B3C" w:rsidRDefault="00FA0B3C" w:rsidP="00FA0B3C">
      <w:pPr>
        <w:numPr>
          <w:ilvl w:val="0"/>
          <w:numId w:val="3"/>
        </w:numPr>
        <w:tabs>
          <w:tab w:val="left" w:pos="709"/>
        </w:tabs>
        <w:spacing w:after="120" w:line="264" w:lineRule="auto"/>
        <w:ind w:left="0" w:firstLine="540"/>
        <w:jc w:val="both"/>
        <w:rPr>
          <w:rFonts w:ascii="Times New Roman" w:hAnsi="Times New Roman"/>
          <w:sz w:val="26"/>
          <w:szCs w:val="26"/>
        </w:rPr>
      </w:pPr>
      <w:r>
        <w:rPr>
          <w:rFonts w:ascii="Times New Roman" w:hAnsi="Times New Roman"/>
          <w:sz w:val="26"/>
          <w:szCs w:val="26"/>
        </w:rPr>
        <w:t>Hướng dẫn đồng chí Châu Nhựt Trường làm thủ tục bảo lưu Kết quả học tập tại trường và làm thủ tục chuyển sinh hoạt đảng về nơi cư trú mới đúng quy định.</w:t>
      </w:r>
    </w:p>
    <w:p w:rsidR="00FA0B3C" w:rsidRDefault="00FA0B3C" w:rsidP="00FA0B3C">
      <w:pPr>
        <w:numPr>
          <w:ilvl w:val="0"/>
          <w:numId w:val="3"/>
        </w:numPr>
        <w:tabs>
          <w:tab w:val="left" w:pos="709"/>
        </w:tabs>
        <w:spacing w:after="120" w:line="264" w:lineRule="auto"/>
        <w:ind w:left="0" w:firstLine="540"/>
        <w:jc w:val="both"/>
        <w:rPr>
          <w:rFonts w:ascii="Times New Roman" w:hAnsi="Times New Roman"/>
          <w:sz w:val="26"/>
          <w:szCs w:val="26"/>
        </w:rPr>
      </w:pPr>
      <w:r>
        <w:rPr>
          <w:rFonts w:ascii="Times New Roman" w:hAnsi="Times New Roman"/>
          <w:sz w:val="26"/>
          <w:szCs w:val="26"/>
        </w:rPr>
        <w:t>Đồng chí Thiện báo cáo có 06 đoàn viên ưu tú (Quần chúng Anh Vũ, quần chúng Công Dư, quần chúng Công Ri, quần chúng Thanh Trung, quần chúng  Ngọc Thu, quần chúng Tấn Phát) giới thiệu cho chi bộ xem xét công nhận đối tượng phát triển đảng và đã phân công Đảng viên chính thức giúp đỡ các đối tượng đảng trên.</w:t>
      </w:r>
    </w:p>
    <w:p w:rsidR="00FA0B3C" w:rsidRDefault="00FA0B3C" w:rsidP="00FA0B3C">
      <w:pPr>
        <w:numPr>
          <w:ilvl w:val="0"/>
          <w:numId w:val="3"/>
        </w:numPr>
        <w:tabs>
          <w:tab w:val="left" w:pos="709"/>
        </w:tabs>
        <w:spacing w:after="120" w:line="264" w:lineRule="auto"/>
        <w:ind w:left="0" w:firstLine="540"/>
        <w:jc w:val="both"/>
        <w:rPr>
          <w:rFonts w:ascii="Times New Roman" w:hAnsi="Times New Roman"/>
          <w:sz w:val="26"/>
          <w:szCs w:val="26"/>
        </w:rPr>
      </w:pPr>
      <w:r>
        <w:rPr>
          <w:rFonts w:ascii="Times New Roman" w:hAnsi="Times New Roman"/>
          <w:sz w:val="26"/>
          <w:szCs w:val="26"/>
        </w:rPr>
        <w:t>Các đảng viên hướng dẫn các quần chúng báo cáo việc rút tên khỏi danh sách đối tượng phát triển đảng của chi bộ đối với các quần chúng: quần chúng Thanh Hảo, quần chúng Văn Tuấn, quần chúng Hữu Nghĩa, quần chúng Bảo Long, quần chúng Lũ Phát) và được sự chấp thuận của chi bộ.</w:t>
      </w:r>
    </w:p>
    <w:p w:rsidR="00FA0B3C" w:rsidRPr="00050BA7" w:rsidRDefault="00FA0B3C" w:rsidP="00FA0B3C">
      <w:pPr>
        <w:numPr>
          <w:ilvl w:val="0"/>
          <w:numId w:val="3"/>
        </w:numPr>
        <w:tabs>
          <w:tab w:val="left" w:pos="567"/>
        </w:tabs>
        <w:spacing w:after="120" w:line="264" w:lineRule="auto"/>
        <w:ind w:left="0" w:firstLine="540"/>
        <w:jc w:val="both"/>
        <w:rPr>
          <w:rFonts w:ascii="Times New Roman" w:hAnsi="Times New Roman"/>
          <w:sz w:val="26"/>
          <w:szCs w:val="26"/>
        </w:rPr>
      </w:pPr>
      <w:r w:rsidRPr="00050BA7">
        <w:rPr>
          <w:rFonts w:ascii="Times New Roman" w:hAnsi="Times New Roman"/>
          <w:sz w:val="26"/>
          <w:szCs w:val="26"/>
        </w:rPr>
        <w:t>Chi bộ đã làm đề nghị gửi Đảng vụ trường để tiến hành xác minh lý lịch cho quần chúng Trần Văn Lưu (15CĐ-ĐT7) và hiện đã chuyển lý lịch của quần chúng Nguyễn Cẩm Nhung (15CĐ-CĐT2) cho Đảng vụ trường góp ý.</w:t>
      </w:r>
    </w:p>
    <w:p w:rsidR="00FA0B3C" w:rsidRDefault="00FA0B3C" w:rsidP="00FA0B3C">
      <w:pPr>
        <w:pStyle w:val="ListParagraph"/>
        <w:spacing w:after="120" w:line="264" w:lineRule="auto"/>
        <w:ind w:left="0" w:firstLine="567"/>
        <w:jc w:val="both"/>
        <w:rPr>
          <w:rFonts w:ascii="Times New Roman" w:hAnsi="Times New Roman"/>
          <w:sz w:val="26"/>
          <w:szCs w:val="26"/>
        </w:rPr>
      </w:pPr>
      <w:r>
        <w:rPr>
          <w:rFonts w:ascii="Times New Roman" w:hAnsi="Times New Roman"/>
          <w:b/>
          <w:sz w:val="26"/>
          <w:szCs w:val="26"/>
        </w:rPr>
        <w:t>3. Công tác kiểm tra, giám sát:</w:t>
      </w:r>
      <w:r>
        <w:rPr>
          <w:rFonts w:ascii="Times New Roman" w:hAnsi="Times New Roman"/>
          <w:sz w:val="26"/>
          <w:szCs w:val="26"/>
        </w:rPr>
        <w:t xml:space="preserve"> </w:t>
      </w:r>
    </w:p>
    <w:p w:rsidR="00FA0B3C" w:rsidRDefault="00FA0B3C" w:rsidP="00FA0B3C">
      <w:pPr>
        <w:pStyle w:val="ListParagraph"/>
        <w:numPr>
          <w:ilvl w:val="0"/>
          <w:numId w:val="4"/>
        </w:numPr>
        <w:spacing w:after="120" w:line="264" w:lineRule="auto"/>
        <w:ind w:left="0" w:firstLine="567"/>
        <w:jc w:val="both"/>
        <w:rPr>
          <w:rFonts w:ascii="Times New Roman" w:hAnsi="Times New Roman"/>
          <w:sz w:val="26"/>
          <w:szCs w:val="26"/>
        </w:rPr>
      </w:pPr>
      <w:r>
        <w:rPr>
          <w:rFonts w:ascii="Times New Roman" w:hAnsi="Times New Roman"/>
          <w:sz w:val="26"/>
          <w:szCs w:val="26"/>
        </w:rPr>
        <w:t>Triển khai kế hoạch về thực hiện công tác kiểm tra, giám sát quý 3/2017 của UBKT Đảng ủy trường đến đảng viên của chi bộ (Ban hành kèm Quyết định số 11-QĐ/UBKT, ngày 05/10/2017).</w:t>
      </w:r>
    </w:p>
    <w:p w:rsidR="00FA0B3C" w:rsidRDefault="00FA0B3C" w:rsidP="00FA0B3C">
      <w:pPr>
        <w:pStyle w:val="ListParagraph"/>
        <w:numPr>
          <w:ilvl w:val="0"/>
          <w:numId w:val="4"/>
        </w:numPr>
        <w:spacing w:after="120" w:line="264" w:lineRule="auto"/>
        <w:ind w:left="0" w:firstLine="567"/>
        <w:jc w:val="both"/>
        <w:rPr>
          <w:rFonts w:ascii="Times New Roman" w:hAnsi="Times New Roman"/>
          <w:sz w:val="26"/>
          <w:szCs w:val="26"/>
        </w:rPr>
      </w:pPr>
      <w:r>
        <w:rPr>
          <w:rFonts w:ascii="Times New Roman" w:hAnsi="Times New Roman"/>
          <w:sz w:val="26"/>
          <w:szCs w:val="26"/>
        </w:rPr>
        <w:t>Cấp ủy Chi bộ báo cáo tổng hợp phiếu đăng ký Kế hoạch cá nhân của Đảng viên và CB-GV-NV do chi bộ phụ trách khắc phục thiếu sót theo thông báo của UBKT Đảng ủy trường khi kiểm tra, giám sát trong quý 2/2017.</w:t>
      </w:r>
    </w:p>
    <w:p w:rsidR="00FA0B3C" w:rsidRDefault="00FA0B3C" w:rsidP="00FA0B3C">
      <w:pPr>
        <w:spacing w:after="120" w:line="264" w:lineRule="auto"/>
        <w:ind w:firstLine="567"/>
        <w:jc w:val="both"/>
        <w:rPr>
          <w:rFonts w:ascii="Times New Roman" w:hAnsi="Times New Roman"/>
          <w:sz w:val="26"/>
          <w:szCs w:val="26"/>
        </w:rPr>
      </w:pPr>
      <w:r>
        <w:rPr>
          <w:rFonts w:ascii="Times New Roman" w:hAnsi="Times New Roman"/>
          <w:b/>
          <w:sz w:val="26"/>
          <w:szCs w:val="26"/>
        </w:rPr>
        <w:t>4. Công tác dân vận:</w:t>
      </w:r>
      <w:r>
        <w:rPr>
          <w:rFonts w:ascii="Times New Roman" w:hAnsi="Times New Roman"/>
          <w:sz w:val="26"/>
          <w:szCs w:val="26"/>
        </w:rPr>
        <w:t xml:space="preserve"> </w:t>
      </w:r>
    </w:p>
    <w:p w:rsidR="00FA0B3C" w:rsidRDefault="00FA0B3C" w:rsidP="00FA0B3C">
      <w:pPr>
        <w:numPr>
          <w:ilvl w:val="0"/>
          <w:numId w:val="5"/>
        </w:numPr>
        <w:spacing w:after="120" w:line="264" w:lineRule="auto"/>
        <w:ind w:left="0" w:firstLine="567"/>
        <w:jc w:val="both"/>
        <w:rPr>
          <w:rFonts w:ascii="Times New Roman" w:hAnsi="Times New Roman"/>
          <w:sz w:val="26"/>
          <w:szCs w:val="26"/>
        </w:rPr>
      </w:pPr>
      <w:r>
        <w:rPr>
          <w:rFonts w:ascii="Times New Roman" w:hAnsi="Times New Roman"/>
          <w:sz w:val="26"/>
          <w:szCs w:val="26"/>
        </w:rPr>
        <w:t>Chi bộ nhắc nhở các đảng viên được phân công làm công tác nắm bắt dư luận Xã hội, công tác dân vận tiếp tục thực hiện tốt nhiệm vụ được phân công.</w:t>
      </w:r>
    </w:p>
    <w:p w:rsidR="00FA0B3C" w:rsidRDefault="00FA0B3C" w:rsidP="00FA0B3C">
      <w:pPr>
        <w:pStyle w:val="ListParagraph"/>
        <w:spacing w:after="120" w:line="264" w:lineRule="auto"/>
        <w:ind w:left="567"/>
        <w:jc w:val="both"/>
        <w:rPr>
          <w:rFonts w:ascii="Times New Roman" w:hAnsi="Times New Roman"/>
          <w:b/>
          <w:sz w:val="26"/>
          <w:szCs w:val="26"/>
        </w:rPr>
      </w:pPr>
      <w:r>
        <w:rPr>
          <w:rFonts w:ascii="Times New Roman" w:hAnsi="Times New Roman"/>
          <w:b/>
          <w:sz w:val="26"/>
          <w:szCs w:val="26"/>
        </w:rPr>
        <w:t>5. Lãnh đạo tổ chức các đoàn thể:</w:t>
      </w:r>
    </w:p>
    <w:p w:rsidR="00FA0B3C" w:rsidRDefault="00FA0B3C" w:rsidP="00FA0B3C">
      <w:pPr>
        <w:spacing w:after="120" w:line="264" w:lineRule="auto"/>
        <w:ind w:left="810" w:hanging="243"/>
        <w:jc w:val="both"/>
        <w:rPr>
          <w:rFonts w:ascii="Times New Roman" w:hAnsi="Times New Roman"/>
          <w:b/>
          <w:sz w:val="26"/>
          <w:szCs w:val="26"/>
        </w:rPr>
      </w:pPr>
      <w:r>
        <w:rPr>
          <w:rFonts w:ascii="Times New Roman" w:hAnsi="Times New Roman"/>
          <w:b/>
          <w:sz w:val="26"/>
          <w:szCs w:val="26"/>
        </w:rPr>
        <w:t xml:space="preserve">5.1. Đoàn </w:t>
      </w:r>
      <w:r w:rsidR="00050BA7">
        <w:rPr>
          <w:rFonts w:ascii="Times New Roman" w:hAnsi="Times New Roman"/>
          <w:b/>
          <w:sz w:val="26"/>
          <w:szCs w:val="26"/>
        </w:rPr>
        <w:t xml:space="preserve">thanh niên &amp; Hội Sinh viên trường: </w:t>
      </w:r>
      <w:r w:rsidR="00050BA7" w:rsidRPr="00050BA7">
        <w:rPr>
          <w:rFonts w:ascii="Times New Roman" w:hAnsi="Times New Roman"/>
          <w:sz w:val="26"/>
          <w:szCs w:val="26"/>
        </w:rPr>
        <w:t>Thực hiện theo báo cáo công tác tháng 10/2017 của Đoàn thanh niên Trường.</w:t>
      </w:r>
    </w:p>
    <w:p w:rsidR="00FA0B3C" w:rsidRDefault="00FA0B3C" w:rsidP="00FA0B3C">
      <w:pPr>
        <w:tabs>
          <w:tab w:val="left" w:pos="567"/>
        </w:tabs>
        <w:spacing w:after="120" w:line="264" w:lineRule="auto"/>
        <w:jc w:val="both"/>
        <w:rPr>
          <w:rFonts w:ascii="Times New Roman" w:hAnsi="Times New Roman"/>
          <w:b/>
          <w:sz w:val="26"/>
          <w:szCs w:val="26"/>
        </w:rPr>
      </w:pPr>
      <w:r>
        <w:rPr>
          <w:rFonts w:ascii="Times New Roman" w:hAnsi="Times New Roman"/>
          <w:b/>
          <w:sz w:val="26"/>
          <w:szCs w:val="26"/>
        </w:rPr>
        <w:tab/>
        <w:t>5.2. Hội Sinh viên trường:</w:t>
      </w:r>
      <w:r w:rsidR="00050BA7">
        <w:rPr>
          <w:rFonts w:ascii="Times New Roman" w:hAnsi="Times New Roman"/>
          <w:b/>
          <w:sz w:val="26"/>
          <w:szCs w:val="26"/>
        </w:rPr>
        <w:t xml:space="preserve"> </w:t>
      </w:r>
      <w:r w:rsidR="00050BA7" w:rsidRPr="00050BA7">
        <w:rPr>
          <w:rFonts w:ascii="Times New Roman" w:hAnsi="Times New Roman"/>
          <w:sz w:val="26"/>
          <w:szCs w:val="26"/>
        </w:rPr>
        <w:t>Thực hiện theo báo cáo công tác tháng 10/2017 của Hội sinh viên Trường.</w:t>
      </w:r>
    </w:p>
    <w:p w:rsidR="00FA0B3C" w:rsidRDefault="00FA0B3C" w:rsidP="00FA0B3C">
      <w:pPr>
        <w:tabs>
          <w:tab w:val="left" w:pos="284"/>
          <w:tab w:val="left" w:pos="567"/>
          <w:tab w:val="left" w:pos="709"/>
        </w:tabs>
        <w:spacing w:after="120" w:line="264" w:lineRule="auto"/>
        <w:ind w:firstLine="567"/>
        <w:jc w:val="both"/>
        <w:rPr>
          <w:rFonts w:ascii="Times New Roman" w:hAnsi="Times New Roman"/>
          <w:b/>
          <w:sz w:val="26"/>
          <w:szCs w:val="26"/>
        </w:rPr>
      </w:pPr>
      <w:r>
        <w:rPr>
          <w:rFonts w:ascii="Times New Roman" w:hAnsi="Times New Roman"/>
          <w:b/>
          <w:sz w:val="26"/>
          <w:szCs w:val="26"/>
        </w:rPr>
        <w:lastRenderedPageBreak/>
        <w:t>6. Lãnh đạo công tác học sinh sinh viên:</w:t>
      </w:r>
    </w:p>
    <w:p w:rsidR="00FA0B3C" w:rsidRDefault="00FA0B3C" w:rsidP="00FA0B3C">
      <w:pPr>
        <w:spacing w:after="120" w:line="264" w:lineRule="auto"/>
        <w:ind w:left="180" w:right="153"/>
        <w:jc w:val="both"/>
        <w:rPr>
          <w:rFonts w:ascii="Times New Roman" w:hAnsi="Times New Roman"/>
          <w:b/>
          <w:color w:val="000000"/>
          <w:sz w:val="26"/>
          <w:szCs w:val="26"/>
        </w:rPr>
      </w:pPr>
      <w:r>
        <w:rPr>
          <w:rFonts w:ascii="Times New Roman" w:hAnsi="Times New Roman"/>
          <w:b/>
          <w:sz w:val="26"/>
          <w:szCs w:val="26"/>
        </w:rPr>
        <w:tab/>
        <w:t>6</w:t>
      </w:r>
      <w:r>
        <w:rPr>
          <w:rFonts w:ascii="Times New Roman" w:hAnsi="Times New Roman"/>
          <w:b/>
          <w:bCs/>
          <w:sz w:val="26"/>
          <w:szCs w:val="26"/>
        </w:rPr>
        <w:t xml:space="preserve">.1. </w:t>
      </w:r>
      <w:r>
        <w:rPr>
          <w:rFonts w:ascii="Times New Roman" w:hAnsi="Times New Roman"/>
          <w:b/>
          <w:color w:val="000000"/>
          <w:sz w:val="26"/>
          <w:szCs w:val="26"/>
        </w:rPr>
        <w:t>Tình hình HSSV</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Ngày 02&amp;03 tháng 10 năm 2017 phối hợp với PC 45 Công an Bà rịa-Vũng tàu  làm việc với SV Phạm Thanh Minh lớp 15CĐ-TP1 nhằm hỗ trợ công tác điều tra; Xử lý 03 sự vụ đánh bạn và đánh nhau trong trường; Xử lý 01 trường hợp học sinh có thái độ vô lễ với giáo viên; Phối hợp với tổ bảo vệ ngăn chặn kịp thời những sự vụ gây hấn và chuẩn bị đánh nhau giữa HSSV; Xử lý 01 trường hợp sinh viên đi làm thêm lấy tiền của doanh nghiệp; Phối hợp với khoa KHCB, khoa KT, giáo viên chủ nhiệm, giáo viên bộ môn tổ chức họp lớp nhằm giải quyết đơn xin đổi GV bộ môn của tập thể lớp 16TCN-QTĐ; Giải quyết trường hợp SV ở KTX lấy cắp 02 Điện thoại của bạn cùng phòng; Phối hợp với TTYT giải quyết mua bảo hiểm y tế cho sinh viên bị tai nạn.</w:t>
      </w:r>
    </w:p>
    <w:p w:rsidR="00FA0B3C" w:rsidRDefault="00FA0B3C" w:rsidP="00FA0B3C">
      <w:pPr>
        <w:tabs>
          <w:tab w:val="left" w:pos="567"/>
          <w:tab w:val="left" w:pos="709"/>
        </w:tabs>
        <w:spacing w:after="120" w:line="264" w:lineRule="auto"/>
        <w:ind w:firstLine="720"/>
        <w:jc w:val="both"/>
        <w:rPr>
          <w:rFonts w:ascii="Times New Roman" w:hAnsi="Times New Roman"/>
          <w:b/>
          <w:sz w:val="26"/>
          <w:szCs w:val="26"/>
        </w:rPr>
      </w:pPr>
      <w:r>
        <w:rPr>
          <w:rFonts w:ascii="Times New Roman" w:hAnsi="Times New Roman"/>
          <w:b/>
          <w:sz w:val="26"/>
          <w:szCs w:val="26"/>
        </w:rPr>
        <w:t>6.2. Công tác học sinh sinh viên</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Báo cáo kết quả thực hiện sinh hoạt giáo dục định hướng “Tuần sinh hoạt công dân – HSSV” đầu khóa 2017-2018 gửi về Tổng cục Dạy nghề  (Vụ Giáo viên và Cán bộ quản lý dạy nghề) trước ngày 10/10/2017; Báo cáo số liệu cho các đơn vị trong và ngoài trường, lập danh sách HSSV thuộc quận Tân Bình gởi về phòng giáo dục;</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hoàn chỉnh phân loại, lập danh mục hồ sơ, tài liệu của đơn vị và nộp về kho lưu trữ của Nhà trường theo thông báo;</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Thu thập tài liêu minh chứng cho công tác tự kiểm định chất lượng giáo dục nghề nghiệp năm 2017 theo kế hoạch và sự phân công của Hội đồng;</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ổn định tình hình HSSV, phối hợp với các đơn vị đảm bảo tình hình an ninh trật tự học đường, duy trì nề nếp kỷ cương trong HSSV và ngăn ngừa hoặc xử lý kịp thời những trường hợp vi phạm nội quy Nhà trường; Kiện toàn lại danh sách cán bộ lớp năm học 2017-2018 trình Ban Giám hiệu; Triển khai thông báo miễn giảm học phí năm học 2017-2018 cho HSSV các khóa cũ; Phối hợp với Trung tâm Y tế triển khai đến GVCN – CVHT hướng dẫn HSSV tra cứu sổ Bảo hiểm Y tế; Thông báo cho HSSV đóng học phí HK.I/2017-2018, học phí Môn Tin học, anh văn và kỹ năng mềm; Phối hợp với P.TS-ĐT quản lý và kiểm tra tình hình HSSV tham gia lớp kỹ năng mềm, tin học, anh văn;</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tổ chức họp PHHS khóa 2017 Trung cấp (9+3) theo kế hoạch;</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chuẩn bị tổ chức Lễ tốt nghiệp cho HSSV khóa 2015 TCCN và 2014 Cao đẳng, chuẩn bị lễ khai giảng năm học 2017-2018;</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Tổ chức hội nghị CB-VC cấp phòng, lập danh sách</w:t>
      </w:r>
      <w:r w:rsidR="00ED3A7A">
        <w:rPr>
          <w:rFonts w:ascii="Times New Roman" w:hAnsi="Times New Roman"/>
          <w:color w:val="000000"/>
          <w:sz w:val="26"/>
          <w:szCs w:val="26"/>
        </w:rPr>
        <w:t xml:space="preserve"> đăng ký</w:t>
      </w:r>
      <w:r>
        <w:rPr>
          <w:rFonts w:ascii="Times New Roman" w:hAnsi="Times New Roman"/>
          <w:color w:val="000000"/>
          <w:sz w:val="26"/>
          <w:szCs w:val="26"/>
        </w:rPr>
        <w:t xml:space="preserve"> thi đua năm học 2017-2018;</w:t>
      </w:r>
    </w:p>
    <w:p w:rsidR="00FA0B3C" w:rsidRDefault="00FA0B3C" w:rsidP="00FA0B3C">
      <w:pPr>
        <w:spacing w:after="120" w:line="264" w:lineRule="auto"/>
        <w:ind w:right="153" w:firstLine="720"/>
        <w:jc w:val="both"/>
        <w:rPr>
          <w:rFonts w:ascii="Times New Roman" w:hAnsi="Times New Roman"/>
          <w:b/>
          <w:color w:val="000000"/>
          <w:sz w:val="26"/>
          <w:szCs w:val="26"/>
        </w:rPr>
      </w:pPr>
      <w:r>
        <w:rPr>
          <w:rFonts w:ascii="Times New Roman" w:hAnsi="Times New Roman"/>
          <w:b/>
          <w:bCs/>
          <w:sz w:val="26"/>
          <w:szCs w:val="26"/>
        </w:rPr>
        <w:t>6.3.</w:t>
      </w:r>
      <w:r>
        <w:rPr>
          <w:rFonts w:ascii="Times New Roman" w:hAnsi="Times New Roman"/>
          <w:b/>
          <w:color w:val="000000"/>
          <w:sz w:val="26"/>
          <w:szCs w:val="26"/>
        </w:rPr>
        <w:t xml:space="preserve"> Ký túc xá (KTX)</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tiếp nhận và bố trí HSSV các khóa vào ở nội trú tại KTX năm học 2017-2018; Tiếp tục kiểm tra, đôn đốc HSSV chấp hành nội quy và giữ vệ sinh chung tại KTX. Đồng thời thông báo về PHHS nhằm phối hợp giáo dục; Hoàn thành thủ tục đăng ký tạm trú cho HSSV ở nội trú tại KTX với chính quyền địa phương;</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lastRenderedPageBreak/>
        <w:t>- Hoàn chỉnh lịch phân công trực KTX theo tinh thần chỉ đạo của nhà trường; Tổng hợp và kịp thời báo cáo tình hình KTX lên các cấp lãnh đạo Nhà trường;</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theo dõi, kiểm tra tình hình trang thiết bị các phòng ở KTX, kịp thời làm giấy đề nghị sửa chữa gửi phòng Quản trị - Dịch vụ và các cấp lãnh đạo Nhà trường nhằm đáp ứng nhu cầu sinh hoạt của HSSV;</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Phối hợp với Đoàn thanh niên và Hội sinh viên của trường lên kế hoạch tổ chức các phong trào thi đua tại KTX;</w:t>
      </w:r>
    </w:p>
    <w:p w:rsidR="00FA0B3C" w:rsidRDefault="00FA0B3C" w:rsidP="00FA0B3C">
      <w:pPr>
        <w:tabs>
          <w:tab w:val="left" w:pos="709"/>
        </w:tabs>
        <w:spacing w:after="120" w:line="264" w:lineRule="auto"/>
        <w:jc w:val="both"/>
        <w:rPr>
          <w:rFonts w:ascii="Times New Roman" w:hAnsi="Times New Roman"/>
          <w:b/>
          <w:sz w:val="26"/>
          <w:szCs w:val="26"/>
        </w:rPr>
      </w:pPr>
      <w:r>
        <w:rPr>
          <w:rFonts w:ascii="Times New Roman" w:hAnsi="Times New Roman"/>
          <w:b/>
          <w:sz w:val="26"/>
          <w:szCs w:val="26"/>
        </w:rPr>
        <w:t>II/ Phương hướng thực hiện kế hoạch công tác tháng 11/2017.</w:t>
      </w:r>
    </w:p>
    <w:p w:rsidR="00FA0B3C" w:rsidRDefault="00FA0B3C" w:rsidP="00FA0B3C">
      <w:pPr>
        <w:spacing w:after="120" w:line="264"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FA0B3C" w:rsidRDefault="00FA0B3C" w:rsidP="00FA0B3C">
      <w:pPr>
        <w:spacing w:after="120" w:line="264"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11/2017.</w:t>
      </w:r>
    </w:p>
    <w:p w:rsidR="00FA0B3C" w:rsidRPr="003E4FBF" w:rsidRDefault="00FA0B3C" w:rsidP="00FA0B3C">
      <w:pPr>
        <w:spacing w:after="120" w:line="264" w:lineRule="auto"/>
        <w:ind w:firstLine="567"/>
        <w:jc w:val="both"/>
        <w:rPr>
          <w:rFonts w:ascii="Times New Roman" w:hAnsi="Times New Roman"/>
          <w:b/>
          <w:i/>
          <w:sz w:val="26"/>
          <w:szCs w:val="26"/>
        </w:rPr>
      </w:pPr>
      <w:r w:rsidRPr="003E4FBF">
        <w:rPr>
          <w:rFonts w:ascii="Times New Roman" w:hAnsi="Times New Roman"/>
          <w:sz w:val="26"/>
          <w:szCs w:val="26"/>
        </w:rPr>
        <w:t xml:space="preserve">- </w:t>
      </w:r>
      <w:r w:rsidR="00050BA7" w:rsidRPr="003E4FBF">
        <w:rPr>
          <w:rFonts w:ascii="Times New Roman" w:hAnsi="Times New Roman"/>
          <w:sz w:val="26"/>
          <w:szCs w:val="26"/>
        </w:rPr>
        <w:t>N</w:t>
      </w:r>
      <w:r w:rsidRPr="003E4FBF">
        <w:rPr>
          <w:rFonts w:ascii="Times New Roman" w:hAnsi="Times New Roman"/>
          <w:sz w:val="26"/>
          <w:szCs w:val="26"/>
        </w:rPr>
        <w:t>ội dung sinh hoạt chuyên đề quý 4/2017</w:t>
      </w:r>
      <w:r w:rsidR="00050BA7" w:rsidRPr="003E4FBF">
        <w:rPr>
          <w:rFonts w:ascii="Times New Roman" w:hAnsi="Times New Roman"/>
          <w:b/>
          <w:i/>
          <w:sz w:val="26"/>
          <w:szCs w:val="26"/>
        </w:rPr>
        <w:t>:</w:t>
      </w:r>
    </w:p>
    <w:p w:rsidR="00050BA7" w:rsidRPr="003E4FBF" w:rsidRDefault="00050BA7" w:rsidP="00FA0B3C">
      <w:pPr>
        <w:spacing w:after="120" w:line="264" w:lineRule="auto"/>
        <w:ind w:firstLine="567"/>
        <w:jc w:val="both"/>
        <w:rPr>
          <w:rFonts w:ascii="Times New Roman" w:hAnsi="Times New Roman"/>
          <w:sz w:val="26"/>
          <w:szCs w:val="26"/>
        </w:rPr>
      </w:pPr>
      <w:r w:rsidRPr="003E4FBF">
        <w:rPr>
          <w:rFonts w:ascii="Times New Roman" w:hAnsi="Times New Roman"/>
          <w:sz w:val="26"/>
          <w:szCs w:val="26"/>
        </w:rPr>
        <w:tab/>
        <w:t xml:space="preserve">+ Tổ Đảng số 01: </w:t>
      </w:r>
      <w:r w:rsidR="003E4FBF" w:rsidRPr="003E4FBF">
        <w:rPr>
          <w:rFonts w:ascii="Times New Roman" w:hAnsi="Times New Roman"/>
          <w:sz w:val="26"/>
          <w:szCs w:val="26"/>
        </w:rPr>
        <w:t>Ổn định sĩ số lớp và chăm lo giải quyết chế độ chính sách đối với HSSV khóa mới trong đầu năm học 2017-2018.</w:t>
      </w:r>
    </w:p>
    <w:p w:rsidR="003E4FBF" w:rsidRPr="003E4FBF" w:rsidRDefault="003E4FBF" w:rsidP="00FA0B3C">
      <w:pPr>
        <w:spacing w:after="120" w:line="264" w:lineRule="auto"/>
        <w:ind w:firstLine="567"/>
        <w:jc w:val="both"/>
        <w:rPr>
          <w:rFonts w:ascii="Times New Roman" w:hAnsi="Times New Roman"/>
          <w:sz w:val="26"/>
          <w:szCs w:val="26"/>
        </w:rPr>
      </w:pPr>
      <w:r w:rsidRPr="003E4FBF">
        <w:rPr>
          <w:rFonts w:ascii="Times New Roman" w:hAnsi="Times New Roman"/>
          <w:sz w:val="26"/>
          <w:szCs w:val="26"/>
        </w:rPr>
        <w:tab/>
        <w:t>+ Tổ Đảng số 02: nắm bắt, tạo nguồn, bổ sung và quy hoạch nhân sự cho công tác Đoàn thanh niên và Hội sinh viên của Nhà trường.</w:t>
      </w:r>
    </w:p>
    <w:p w:rsidR="00FA0B3C" w:rsidRDefault="00FA0B3C" w:rsidP="00FA0B3C">
      <w:pPr>
        <w:spacing w:after="120" w:line="264"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FA0B3C" w:rsidRDefault="00FA0B3C" w:rsidP="00FA0B3C">
      <w:pPr>
        <w:spacing w:after="120" w:line="264"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Ngày họp, sinh hoạt chi bộ thường lệ: dự kiến trong tuần lễ từ 06/11/2017 đến 12/11/2017.</w:t>
      </w:r>
    </w:p>
    <w:p w:rsidR="00FA0B3C" w:rsidRPr="00050BA7" w:rsidRDefault="00FA0B3C" w:rsidP="00FA0B3C">
      <w:pPr>
        <w:pStyle w:val="ListParagraph"/>
        <w:numPr>
          <w:ilvl w:val="0"/>
          <w:numId w:val="2"/>
        </w:numPr>
        <w:tabs>
          <w:tab w:val="left" w:pos="709"/>
        </w:tabs>
        <w:spacing w:after="120" w:line="264" w:lineRule="auto"/>
        <w:ind w:left="0" w:firstLine="567"/>
        <w:jc w:val="both"/>
        <w:rPr>
          <w:rFonts w:ascii="Times New Roman" w:hAnsi="Times New Roman"/>
          <w:sz w:val="26"/>
          <w:szCs w:val="26"/>
        </w:rPr>
      </w:pPr>
      <w:r w:rsidRPr="00050BA7">
        <w:rPr>
          <w:rFonts w:ascii="Times New Roman" w:hAnsi="Times New Roman"/>
          <w:sz w:val="26"/>
          <w:szCs w:val="26"/>
        </w:rPr>
        <w:t>Chuyển hồ sơ cảm tình đảng của sinh viên về tổ chức cơ sở Đảng nơi chuyển đến: 02 đồng chí (Đồng chí Châu Thị Bé và đồng chí Lê Nguyễn Kim Giao)</w:t>
      </w:r>
    </w:p>
    <w:p w:rsidR="00FA0B3C" w:rsidRDefault="00FA0B3C" w:rsidP="00FA0B3C">
      <w:pPr>
        <w:pStyle w:val="ListParagraph"/>
        <w:numPr>
          <w:ilvl w:val="0"/>
          <w:numId w:val="2"/>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ab/>
        <w:t xml:space="preserve">Công tác phát triển Đảng: </w:t>
      </w:r>
    </w:p>
    <w:p w:rsidR="00FA0B3C" w:rsidRDefault="00FA0B3C" w:rsidP="00FA0B3C">
      <w:pPr>
        <w:numPr>
          <w:ilvl w:val="0"/>
          <w:numId w:val="7"/>
        </w:numPr>
        <w:tabs>
          <w:tab w:val="left" w:pos="1134"/>
        </w:tabs>
        <w:spacing w:after="120" w:line="264" w:lineRule="auto"/>
        <w:ind w:left="0" w:firstLine="851"/>
        <w:jc w:val="both"/>
        <w:rPr>
          <w:rFonts w:ascii="Times New Roman" w:hAnsi="Times New Roman"/>
          <w:sz w:val="26"/>
          <w:szCs w:val="26"/>
        </w:rPr>
      </w:pPr>
      <w:r>
        <w:rPr>
          <w:rFonts w:ascii="Times New Roman" w:hAnsi="Times New Roman"/>
          <w:sz w:val="26"/>
          <w:szCs w:val="26"/>
        </w:rPr>
        <w:t>Các đảng viên được phân công giúp đỡ các đối tượng đảng, cảm tình đảng báo cáo tiến độ thực hiện công tác phát triển đảng cho chi bộ hàng tháng trong buổi sinh hoạt chi bộ bằng văn bản.</w:t>
      </w:r>
    </w:p>
    <w:p w:rsidR="00FA0B3C" w:rsidRDefault="00FA0B3C" w:rsidP="00FA0B3C">
      <w:pPr>
        <w:spacing w:after="120" w:line="264" w:lineRule="auto"/>
        <w:ind w:firstLine="567"/>
        <w:jc w:val="both"/>
        <w:rPr>
          <w:rFonts w:ascii="Times New Roman" w:hAnsi="Times New Roman"/>
          <w:b/>
          <w:sz w:val="26"/>
          <w:szCs w:val="26"/>
        </w:rPr>
      </w:pPr>
      <w:r>
        <w:rPr>
          <w:rFonts w:ascii="Times New Roman" w:hAnsi="Times New Roman"/>
          <w:b/>
          <w:sz w:val="26"/>
          <w:szCs w:val="26"/>
        </w:rPr>
        <w:t xml:space="preserve">3. Công tác dân vận: </w:t>
      </w:r>
    </w:p>
    <w:p w:rsidR="00FA0B3C" w:rsidRDefault="00FA0B3C" w:rsidP="00FA0B3C">
      <w:pPr>
        <w:spacing w:after="120" w:line="264"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Chi bộ tiếp tục nhắc nhở các đảng viên được phân công làm công tác nắm bắt dư luận Xã hội, công tác dân vận thực hiện tốt nhiệm vụ được phân công. </w:t>
      </w:r>
    </w:p>
    <w:p w:rsidR="00FA0B3C" w:rsidRPr="00050BA7" w:rsidRDefault="00FA0B3C" w:rsidP="00FA0B3C">
      <w:pPr>
        <w:spacing w:after="120" w:line="264" w:lineRule="auto"/>
        <w:ind w:firstLine="567"/>
        <w:jc w:val="both"/>
        <w:rPr>
          <w:rFonts w:ascii="Times New Roman" w:hAnsi="Times New Roman"/>
          <w:sz w:val="26"/>
          <w:szCs w:val="26"/>
        </w:rPr>
      </w:pPr>
      <w:r w:rsidRPr="00050BA7">
        <w:rPr>
          <w:rFonts w:ascii="Times New Roman" w:hAnsi="Times New Roman"/>
          <w:sz w:val="26"/>
          <w:szCs w:val="26"/>
        </w:rPr>
        <w:t>+ Chi bộ thực hiện báo cáo công tác dân vận và thực hiện quy chế dân chủ năm 2017 gửi về Ban Dân vận Đảng ủy trường.</w:t>
      </w:r>
    </w:p>
    <w:p w:rsidR="00FA0B3C" w:rsidRDefault="00FA0B3C" w:rsidP="00FA0B3C">
      <w:pPr>
        <w:pStyle w:val="ListParagraph"/>
        <w:spacing w:after="120" w:line="264" w:lineRule="auto"/>
        <w:ind w:left="0" w:firstLine="567"/>
        <w:jc w:val="both"/>
        <w:rPr>
          <w:rFonts w:ascii="Times New Roman" w:hAnsi="Times New Roman"/>
          <w:sz w:val="26"/>
          <w:szCs w:val="26"/>
        </w:rPr>
      </w:pPr>
      <w:r>
        <w:rPr>
          <w:rFonts w:ascii="Times New Roman" w:hAnsi="Times New Roman"/>
          <w:b/>
          <w:sz w:val="26"/>
          <w:szCs w:val="26"/>
        </w:rPr>
        <w:t>4. Công tác kiểm tra, giám sát:</w:t>
      </w:r>
      <w:r>
        <w:rPr>
          <w:rFonts w:ascii="Times New Roman" w:hAnsi="Times New Roman"/>
          <w:sz w:val="26"/>
          <w:szCs w:val="26"/>
        </w:rPr>
        <w:t xml:space="preserve"> </w:t>
      </w:r>
    </w:p>
    <w:p w:rsidR="00FA0B3C" w:rsidRPr="00050BA7" w:rsidRDefault="00FA0B3C" w:rsidP="00050BA7">
      <w:pPr>
        <w:pStyle w:val="ListParagraph"/>
        <w:numPr>
          <w:ilvl w:val="0"/>
          <w:numId w:val="4"/>
        </w:numPr>
        <w:spacing w:after="120" w:line="264" w:lineRule="auto"/>
        <w:ind w:left="0" w:firstLine="567"/>
        <w:jc w:val="both"/>
        <w:rPr>
          <w:rFonts w:ascii="Times New Roman" w:hAnsi="Times New Roman"/>
          <w:sz w:val="26"/>
          <w:szCs w:val="26"/>
        </w:rPr>
      </w:pPr>
      <w:r w:rsidRPr="00050BA7">
        <w:rPr>
          <w:rFonts w:ascii="Times New Roman" w:hAnsi="Times New Roman"/>
          <w:sz w:val="26"/>
          <w:szCs w:val="26"/>
        </w:rPr>
        <w:t>Triển khai kết quả kiểm tra, giám sát quý 3/2017 của UBKT Đảng ủy trường đối với Chi bộ Sinh viên đến các đảng viên của chi bộ (theo Kế hoạch công tác kiểm tra, giám sát quý 3/2017 của UBKT Đảng ủy trường ban hành kèm Quyết định số 11-QĐ/UBKT, ngày 05/10/2017).</w:t>
      </w:r>
    </w:p>
    <w:p w:rsidR="00FA0B3C" w:rsidRDefault="00FA0B3C" w:rsidP="00FA0B3C">
      <w:pPr>
        <w:pStyle w:val="ListParagraph"/>
        <w:spacing w:after="120" w:line="264" w:lineRule="auto"/>
        <w:ind w:left="567"/>
        <w:jc w:val="both"/>
        <w:rPr>
          <w:rFonts w:ascii="Times New Roman" w:hAnsi="Times New Roman"/>
          <w:b/>
          <w:sz w:val="26"/>
          <w:szCs w:val="26"/>
        </w:rPr>
      </w:pPr>
      <w:r>
        <w:rPr>
          <w:rFonts w:ascii="Times New Roman" w:hAnsi="Times New Roman"/>
          <w:b/>
          <w:sz w:val="26"/>
          <w:szCs w:val="26"/>
        </w:rPr>
        <w:t>5. Lãnh đạo tổ chức các đoàn thể:</w:t>
      </w:r>
    </w:p>
    <w:p w:rsidR="00FA0B3C" w:rsidRDefault="00FA0B3C" w:rsidP="00050BA7">
      <w:pPr>
        <w:spacing w:after="120" w:line="264" w:lineRule="auto"/>
        <w:ind w:left="810" w:hanging="243"/>
        <w:jc w:val="both"/>
        <w:rPr>
          <w:rFonts w:ascii="Times New Roman" w:hAnsi="Times New Roman"/>
          <w:b/>
          <w:sz w:val="26"/>
          <w:szCs w:val="26"/>
        </w:rPr>
      </w:pPr>
      <w:r>
        <w:rPr>
          <w:rFonts w:ascii="Times New Roman" w:hAnsi="Times New Roman"/>
          <w:b/>
          <w:sz w:val="26"/>
          <w:szCs w:val="26"/>
        </w:rPr>
        <w:t>5.</w:t>
      </w:r>
      <w:r>
        <w:rPr>
          <w:rFonts w:ascii="Times New Roman" w:hAnsi="Times New Roman"/>
          <w:b/>
          <w:sz w:val="26"/>
          <w:szCs w:val="26"/>
          <w:lang w:val="vi-VN"/>
        </w:rPr>
        <w:t>1</w:t>
      </w:r>
      <w:r>
        <w:rPr>
          <w:rFonts w:ascii="Times New Roman" w:hAnsi="Times New Roman"/>
          <w:b/>
          <w:sz w:val="26"/>
          <w:szCs w:val="26"/>
        </w:rPr>
        <w:t xml:space="preserve">.Đoàn </w:t>
      </w:r>
      <w:r w:rsidR="00050BA7">
        <w:rPr>
          <w:rFonts w:ascii="Times New Roman" w:hAnsi="Times New Roman"/>
          <w:b/>
          <w:sz w:val="26"/>
          <w:szCs w:val="26"/>
        </w:rPr>
        <w:t>Thanh niên trường</w:t>
      </w:r>
      <w:r>
        <w:rPr>
          <w:rFonts w:ascii="Times New Roman" w:hAnsi="Times New Roman"/>
          <w:b/>
          <w:sz w:val="26"/>
          <w:szCs w:val="26"/>
        </w:rPr>
        <w:t>:</w:t>
      </w:r>
      <w:r w:rsidR="00050BA7">
        <w:rPr>
          <w:rFonts w:ascii="Times New Roman" w:hAnsi="Times New Roman"/>
          <w:b/>
          <w:sz w:val="26"/>
          <w:szCs w:val="26"/>
        </w:rPr>
        <w:t xml:space="preserve"> </w:t>
      </w:r>
      <w:r w:rsidR="00050BA7" w:rsidRPr="00050BA7">
        <w:rPr>
          <w:rFonts w:ascii="Times New Roman" w:hAnsi="Times New Roman"/>
          <w:sz w:val="26"/>
          <w:szCs w:val="26"/>
        </w:rPr>
        <w:t xml:space="preserve">Thực hiện theo </w:t>
      </w:r>
      <w:r w:rsidR="00050BA7">
        <w:rPr>
          <w:rFonts w:ascii="Times New Roman" w:hAnsi="Times New Roman"/>
          <w:sz w:val="26"/>
          <w:szCs w:val="26"/>
        </w:rPr>
        <w:t>phương hướng</w:t>
      </w:r>
      <w:r w:rsidR="00050BA7" w:rsidRPr="00050BA7">
        <w:rPr>
          <w:rFonts w:ascii="Times New Roman" w:hAnsi="Times New Roman"/>
          <w:sz w:val="26"/>
          <w:szCs w:val="26"/>
        </w:rPr>
        <w:t xml:space="preserve"> công tác tháng 1</w:t>
      </w:r>
      <w:r w:rsidR="00050BA7">
        <w:rPr>
          <w:rFonts w:ascii="Times New Roman" w:hAnsi="Times New Roman"/>
          <w:sz w:val="26"/>
          <w:szCs w:val="26"/>
        </w:rPr>
        <w:t>1</w:t>
      </w:r>
      <w:r w:rsidR="00050BA7" w:rsidRPr="00050BA7">
        <w:rPr>
          <w:rFonts w:ascii="Times New Roman" w:hAnsi="Times New Roman"/>
          <w:sz w:val="26"/>
          <w:szCs w:val="26"/>
        </w:rPr>
        <w:t>/2017 của Đoàn thanh niên Trường.</w:t>
      </w:r>
    </w:p>
    <w:p w:rsidR="00FA0B3C" w:rsidRDefault="00FA0B3C" w:rsidP="00050BA7">
      <w:pPr>
        <w:spacing w:after="120" w:line="264" w:lineRule="auto"/>
        <w:ind w:left="810" w:hanging="243"/>
        <w:jc w:val="both"/>
        <w:rPr>
          <w:rFonts w:ascii="Times New Roman" w:hAnsi="Times New Roman"/>
          <w:b/>
          <w:sz w:val="26"/>
          <w:szCs w:val="26"/>
        </w:rPr>
      </w:pPr>
      <w:r>
        <w:rPr>
          <w:rFonts w:ascii="Times New Roman" w:hAnsi="Times New Roman"/>
          <w:b/>
          <w:sz w:val="26"/>
          <w:szCs w:val="26"/>
        </w:rPr>
        <w:lastRenderedPageBreak/>
        <w:t>5.2.Hội Sinh viên trường:</w:t>
      </w:r>
      <w:r w:rsidR="00050BA7" w:rsidRPr="00050BA7">
        <w:rPr>
          <w:rFonts w:ascii="Times New Roman" w:hAnsi="Times New Roman"/>
          <w:sz w:val="26"/>
          <w:szCs w:val="26"/>
        </w:rPr>
        <w:t xml:space="preserve"> Thực hiện theo </w:t>
      </w:r>
      <w:r w:rsidR="00050BA7">
        <w:rPr>
          <w:rFonts w:ascii="Times New Roman" w:hAnsi="Times New Roman"/>
          <w:sz w:val="26"/>
          <w:szCs w:val="26"/>
        </w:rPr>
        <w:t>phương hướng</w:t>
      </w:r>
      <w:r w:rsidR="00050BA7" w:rsidRPr="00050BA7">
        <w:rPr>
          <w:rFonts w:ascii="Times New Roman" w:hAnsi="Times New Roman"/>
          <w:sz w:val="26"/>
          <w:szCs w:val="26"/>
        </w:rPr>
        <w:t xml:space="preserve"> công tác tháng 1</w:t>
      </w:r>
      <w:r w:rsidR="00050BA7">
        <w:rPr>
          <w:rFonts w:ascii="Times New Roman" w:hAnsi="Times New Roman"/>
          <w:sz w:val="26"/>
          <w:szCs w:val="26"/>
        </w:rPr>
        <w:t>1</w:t>
      </w:r>
      <w:r w:rsidR="00050BA7" w:rsidRPr="00050BA7">
        <w:rPr>
          <w:rFonts w:ascii="Times New Roman" w:hAnsi="Times New Roman"/>
          <w:sz w:val="26"/>
          <w:szCs w:val="26"/>
        </w:rPr>
        <w:t xml:space="preserve">/2017 của </w:t>
      </w:r>
      <w:r w:rsidR="00050BA7">
        <w:rPr>
          <w:rFonts w:ascii="Times New Roman" w:hAnsi="Times New Roman"/>
          <w:sz w:val="26"/>
          <w:szCs w:val="26"/>
        </w:rPr>
        <w:t>Hội sinh viên</w:t>
      </w:r>
      <w:r w:rsidR="00050BA7" w:rsidRPr="00050BA7">
        <w:rPr>
          <w:rFonts w:ascii="Times New Roman" w:hAnsi="Times New Roman"/>
          <w:sz w:val="26"/>
          <w:szCs w:val="26"/>
        </w:rPr>
        <w:t xml:space="preserve"> Trường.</w:t>
      </w:r>
    </w:p>
    <w:p w:rsidR="00FA0B3C" w:rsidRDefault="00FA0B3C" w:rsidP="00FA0B3C">
      <w:pPr>
        <w:tabs>
          <w:tab w:val="left" w:pos="567"/>
          <w:tab w:val="left" w:pos="709"/>
        </w:tabs>
        <w:spacing w:after="120" w:line="264"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FA0B3C" w:rsidRDefault="00FA0B3C" w:rsidP="00FA0B3C">
      <w:pPr>
        <w:tabs>
          <w:tab w:val="left" w:pos="993"/>
        </w:tabs>
        <w:spacing w:after="120" w:line="264" w:lineRule="auto"/>
        <w:ind w:left="900"/>
        <w:jc w:val="both"/>
        <w:rPr>
          <w:rFonts w:ascii="Times New Roman" w:hAnsi="Times New Roman"/>
          <w:b/>
          <w:color w:val="000000"/>
          <w:sz w:val="26"/>
          <w:szCs w:val="26"/>
        </w:rPr>
      </w:pPr>
      <w:r>
        <w:rPr>
          <w:rFonts w:ascii="Times New Roman" w:hAnsi="Times New Roman"/>
          <w:b/>
          <w:color w:val="000000"/>
          <w:sz w:val="26"/>
          <w:szCs w:val="26"/>
        </w:rPr>
        <w:t>6.1.Công tác Học sinh sinh viên:</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ổn định tình hình HSSV, kiểm tra thực tế danh sách HSSV trên lớp,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Tổng hợp ý kiến góp ý của PHHS và tình hình họp PHHS ngày 29/10/2017, triển khai thực hiện sổ liên lạc điện tử đối với học sinh khóa 2017;</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Phối hợp với Trung tâm Y tế triển khai đến GVCN – CVHT hướng dẫn HSSV tra cứu sổ Bảo hiểm Y tế;</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tổ chức Lễ tốt nghiệp cho HSSV khóa 2015 TCCN và 2014 Cao đẳng, Lễ khai giảng năm học 2017-2018; Lễ kỷ niệm ngày Nhà giáo Việt Nam 20/11; Công bố đổi tên trường và Ra mắt ban liên lạc Hội cựu Học sinh Sinh viên của Trường Cao đẳng Lý Tự Trọng Thành phố Hồ Chí Minh theo kế hoạch;</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hoàn chỉnh danh sách GVCN – CVHT và tiến hành họp triển khai quy định đối với GVCN – CVHT;</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Xây dựng kế hoạch và tổ chức thực hiện công tác chính trị tư tưởng năm học 2017-2018;</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xml:space="preserve">- Soạn thảo nội quy, quy định đối với HSSV trường Cao đẳng Lý Tự Trọng Thành phố Hồ Chí Minh, quy chế đánh giá kết quả rèn luyện theo Thông tư số 17/2017/TT-BLĐTBXH ban hành quy chế công tác HSSV trong trường trung cấp, trường Cao đẳng; </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thông báo cho HSSV đóng học phí HK.I/2017-2018, tiến hành xử lý HSSV chưa đóng học phí;</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xml:space="preserve">   - Lập tờ trình thành lập các Hội đồng (Miễn giảm học phí, Học bổng, Khen thưởng kỷ luật. . .); Lập danh sách HSSV nam trong độ tuổi nghĩa vụ quân sự gửi cho Ban chỉ huy quân sự Thành phố và các Quận, Huyện;</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xml:space="preserve">   - Phối hợp thực hiện Kế hoạch tổ chức giải “Bóng đá KTX năm học 2017-2018”;</w:t>
      </w:r>
    </w:p>
    <w:p w:rsidR="00FA0B3C" w:rsidRDefault="00FA0B3C" w:rsidP="00FA0B3C">
      <w:pPr>
        <w:tabs>
          <w:tab w:val="left" w:pos="993"/>
          <w:tab w:val="left" w:pos="1134"/>
        </w:tabs>
        <w:spacing w:after="120" w:line="264" w:lineRule="auto"/>
        <w:ind w:left="900"/>
        <w:jc w:val="both"/>
        <w:rPr>
          <w:rFonts w:ascii="Times New Roman" w:hAnsi="Times New Roman"/>
          <w:b/>
          <w:color w:val="000000"/>
          <w:sz w:val="26"/>
          <w:szCs w:val="26"/>
        </w:rPr>
      </w:pPr>
      <w:r>
        <w:rPr>
          <w:rFonts w:ascii="Times New Roman" w:hAnsi="Times New Roman"/>
          <w:b/>
          <w:color w:val="000000"/>
          <w:sz w:val="26"/>
          <w:szCs w:val="26"/>
        </w:rPr>
        <w:t>6.2.Ký túc xá:</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tiếp nhận và bố trí HSSV các khóa vào ở nội trú tại KTX năm học 2017-2018;</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kiểm tra, đôn đốc HSSV chấp hành nội quy và giữ vệ sinh chung tại KTX. Đồng thời thông báo về PHHS nhằm phối hợp giáo dục;</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Hoàn thành thủ tục đăng ký tạm trú cho HSSV ở nội trú tại KTX với chính quyền địa phương;</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lastRenderedPageBreak/>
        <w:t>- Tổng hợp và kịp thời báo cáo tình hình KTX lên các cấp lãnh đạo Nhà trường;</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theo dõi, kiểm tra tình hình trang thiết bị các phòng ở KTX, kịp thời làm giấy đề nghị sửa chữa gửi phòng Quản trị - Dịch vụ và các cấp lãnh đạo Nhà trường nhằm đáp ứng nhu cầu sinh hoạt của HSSV;</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Phối hợp với Đoàn thanh niên và Hội sinh viên của trường lên kế hoạch tổ chức các phong trào thi đua tại KTX;</w:t>
      </w:r>
    </w:p>
    <w:p w:rsidR="00FA0B3C" w:rsidRDefault="00FA0B3C" w:rsidP="00FA0B3C">
      <w:pPr>
        <w:spacing w:after="120" w:line="264"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p w:rsidR="00FA0B3C" w:rsidRDefault="00FA0B3C" w:rsidP="00FA0B3C">
      <w:pPr>
        <w:spacing w:after="0" w:line="240" w:lineRule="auto"/>
        <w:ind w:left="5040" w:firstLine="720"/>
        <w:rPr>
          <w:rFonts w:ascii="Times New Roman" w:eastAsia="Times New Roman" w:hAnsi="Times New Roman"/>
          <w:b/>
          <w:sz w:val="26"/>
          <w:szCs w:val="26"/>
        </w:rPr>
      </w:pPr>
      <w:r>
        <w:rPr>
          <w:rFonts w:ascii="Times New Roman" w:eastAsia="Times New Roman" w:hAnsi="Times New Roman"/>
          <w:b/>
          <w:sz w:val="26"/>
          <w:szCs w:val="26"/>
        </w:rPr>
        <w:t xml:space="preserve">T/M CẤP ỦY CHI BỘ </w:t>
      </w:r>
    </w:p>
    <w:p w:rsidR="00FA0B3C" w:rsidRDefault="00FA0B3C" w:rsidP="00FA0B3C">
      <w:pPr>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 xml:space="preserve"> BÍ THƯ</w:t>
      </w:r>
    </w:p>
    <w:p w:rsidR="00FA0B3C" w:rsidRDefault="00FA0B3C" w:rsidP="00FA0B3C">
      <w:pPr>
        <w:tabs>
          <w:tab w:val="left" w:pos="3240"/>
        </w:tabs>
        <w:spacing w:after="0" w:line="240" w:lineRule="auto"/>
        <w:jc w:val="both"/>
        <w:rPr>
          <w:rFonts w:ascii="Times New Roman" w:hAnsi="Times New Roman"/>
          <w:b/>
          <w:sz w:val="24"/>
          <w:szCs w:val="24"/>
        </w:rPr>
      </w:pPr>
      <w:r>
        <w:rPr>
          <w:rFonts w:ascii="Times New Roman" w:hAnsi="Times New Roman"/>
          <w:b/>
          <w:sz w:val="24"/>
          <w:szCs w:val="24"/>
        </w:rPr>
        <w:t>Nơi nhận:</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Các đảng viên chi bộ;</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Lưu chi bộ SV.</w:t>
      </w:r>
    </w:p>
    <w:p w:rsidR="004A16F2" w:rsidRDefault="004A16F2"/>
    <w:sectPr w:rsidR="004A16F2" w:rsidSect="00FA0B3C">
      <w:pgSz w:w="12240" w:h="15840"/>
      <w:pgMar w:top="851"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470EF"/>
    <w:multiLevelType w:val="hybridMultilevel"/>
    <w:tmpl w:val="8CB473AC"/>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7"/>
  </w:num>
  <w:num w:numId="2">
    <w:abstractNumId w:val="1"/>
  </w:num>
  <w:num w:numId="3">
    <w:abstractNumId w:val="5"/>
  </w:num>
  <w:num w:numId="4">
    <w:abstractNumId w:val="2"/>
  </w:num>
  <w:num w:numId="5">
    <w:abstractNumId w:val="0"/>
  </w:num>
  <w:num w:numId="6">
    <w:abstractNumId w:val="4"/>
  </w:num>
  <w:num w:numId="7">
    <w:abstractNumId w:val="3"/>
  </w:num>
  <w:num w:numId="8">
    <w:abstractNumId w:val="6"/>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206CF"/>
    <w:rsid w:val="00050BA7"/>
    <w:rsid w:val="003B703C"/>
    <w:rsid w:val="003E4FBF"/>
    <w:rsid w:val="004A16F2"/>
    <w:rsid w:val="004F4C09"/>
    <w:rsid w:val="007D7EBE"/>
    <w:rsid w:val="007F1ED6"/>
    <w:rsid w:val="00CF2486"/>
    <w:rsid w:val="00D16725"/>
    <w:rsid w:val="00ED3A7A"/>
    <w:rsid w:val="00FA0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02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1780</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CANH-TTGD</cp:lastModifiedBy>
  <cp:revision>2</cp:revision>
  <dcterms:created xsi:type="dcterms:W3CDTF">2017-11-08T06:12:00Z</dcterms:created>
  <dcterms:modified xsi:type="dcterms:W3CDTF">2017-11-08T06:12:00Z</dcterms:modified>
</cp:coreProperties>
</file>